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1" w:rsidRPr="001726D7" w:rsidRDefault="00486451" w:rsidP="009D0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D7">
        <w:rPr>
          <w:rFonts w:ascii="Times New Roman" w:hAnsi="Times New Roman" w:cs="Times New Roman"/>
          <w:b/>
          <w:sz w:val="28"/>
          <w:szCs w:val="28"/>
        </w:rPr>
        <w:t>Богданова П.Б.</w:t>
      </w:r>
    </w:p>
    <w:p w:rsidR="005F3519" w:rsidRPr="001726D7" w:rsidRDefault="005F3519" w:rsidP="009D0668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726D7">
        <w:rPr>
          <w:rFonts w:ascii="Times New Roman" w:hAnsi="Times New Roman" w:cs="Times New Roman"/>
          <w:i/>
          <w:sz w:val="28"/>
          <w:szCs w:val="28"/>
        </w:rPr>
        <w:t>Статьи</w:t>
      </w:r>
      <w:r w:rsidR="001726D7" w:rsidRPr="001726D7">
        <w:rPr>
          <w:rFonts w:ascii="Times New Roman" w:hAnsi="Times New Roman" w:cs="Times New Roman"/>
          <w:i/>
          <w:sz w:val="28"/>
          <w:szCs w:val="28"/>
        </w:rPr>
        <w:t xml:space="preserve"> в изданиях ВАК</w:t>
      </w:r>
      <w:r w:rsidRPr="001726D7">
        <w:rPr>
          <w:rFonts w:ascii="Times New Roman" w:hAnsi="Times New Roman" w:cs="Times New Roman"/>
          <w:i/>
          <w:sz w:val="28"/>
          <w:szCs w:val="28"/>
        </w:rPr>
        <w:t>:</w:t>
      </w:r>
    </w:p>
    <w:p w:rsidR="005F3519" w:rsidRPr="00C038C5" w:rsidRDefault="00C038C5" w:rsidP="009D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 </w:t>
      </w:r>
      <w:r w:rsidR="003D6B99">
        <w:rPr>
          <w:rFonts w:ascii="Times New Roman" w:hAnsi="Times New Roman" w:cs="Times New Roman"/>
          <w:sz w:val="28"/>
          <w:szCs w:val="28"/>
        </w:rPr>
        <w:t>Режиссеры-</w:t>
      </w:r>
      <w:r w:rsidR="005F3519" w:rsidRPr="00C038C5">
        <w:rPr>
          <w:rFonts w:ascii="Times New Roman" w:hAnsi="Times New Roman" w:cs="Times New Roman"/>
          <w:sz w:val="28"/>
          <w:szCs w:val="28"/>
        </w:rPr>
        <w:t>семиде</w:t>
      </w:r>
      <w:r w:rsidR="003D6B99">
        <w:rPr>
          <w:rFonts w:ascii="Times New Roman" w:hAnsi="Times New Roman" w:cs="Times New Roman"/>
          <w:sz w:val="28"/>
          <w:szCs w:val="28"/>
        </w:rPr>
        <w:t>сятники</w:t>
      </w:r>
      <w:r w:rsidR="001726D7">
        <w:rPr>
          <w:rFonts w:ascii="Times New Roman" w:hAnsi="Times New Roman" w:cs="Times New Roman"/>
          <w:sz w:val="28"/>
          <w:szCs w:val="28"/>
        </w:rPr>
        <w:t>: поколение без иллюзий</w:t>
      </w:r>
      <w:r w:rsidR="005F3519" w:rsidRPr="00C038C5">
        <w:rPr>
          <w:rFonts w:ascii="Times New Roman" w:hAnsi="Times New Roman" w:cs="Times New Roman"/>
          <w:sz w:val="28"/>
          <w:szCs w:val="28"/>
        </w:rPr>
        <w:t xml:space="preserve"> // Вестник РГГУ</w:t>
      </w:r>
      <w:r w:rsidR="001726D7">
        <w:rPr>
          <w:rFonts w:ascii="Times New Roman" w:hAnsi="Times New Roman" w:cs="Times New Roman"/>
          <w:sz w:val="28"/>
          <w:szCs w:val="28"/>
        </w:rPr>
        <w:t>.</w:t>
      </w:r>
      <w:r w:rsidR="005F3519" w:rsidRPr="00C038C5">
        <w:rPr>
          <w:rFonts w:ascii="Times New Roman" w:hAnsi="Times New Roman" w:cs="Times New Roman"/>
          <w:sz w:val="28"/>
          <w:szCs w:val="28"/>
        </w:rPr>
        <w:t xml:space="preserve"> № 14 (136). 2014. С. 49-58.</w:t>
      </w:r>
    </w:p>
    <w:p w:rsidR="00C038C5" w:rsidRPr="00C038C5" w:rsidRDefault="00C038C5" w:rsidP="009D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8C5">
        <w:rPr>
          <w:rFonts w:ascii="Times New Roman" w:hAnsi="Times New Roman" w:cs="Times New Roman"/>
          <w:sz w:val="28"/>
          <w:szCs w:val="28"/>
        </w:rPr>
        <w:t>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 </w:t>
      </w:r>
      <w:r w:rsidRPr="00C038C5">
        <w:rPr>
          <w:rFonts w:ascii="Times New Roman" w:hAnsi="Times New Roman" w:cs="Times New Roman"/>
          <w:sz w:val="28"/>
          <w:szCs w:val="28"/>
        </w:rPr>
        <w:t>Анатолий Васильев – взгляд на человека. Э</w:t>
      </w:r>
      <w:r w:rsidR="009D0668">
        <w:rPr>
          <w:rFonts w:ascii="Times New Roman" w:hAnsi="Times New Roman" w:cs="Times New Roman"/>
          <w:sz w:val="28"/>
          <w:szCs w:val="28"/>
        </w:rPr>
        <w:t>к</w:t>
      </w:r>
      <w:r w:rsidR="003D6B99">
        <w:rPr>
          <w:rFonts w:ascii="Times New Roman" w:hAnsi="Times New Roman" w:cs="Times New Roman"/>
          <w:sz w:val="28"/>
          <w:szCs w:val="28"/>
        </w:rPr>
        <w:t>скурс в 70-е // Вопросы театра.</w:t>
      </w:r>
      <w:r w:rsidRPr="00C0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C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0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C5">
        <w:rPr>
          <w:rFonts w:ascii="Times New Roman" w:hAnsi="Times New Roman" w:cs="Times New Roman"/>
          <w:sz w:val="28"/>
          <w:szCs w:val="28"/>
        </w:rPr>
        <w:t>scaenium</w:t>
      </w:r>
      <w:proofErr w:type="spellEnd"/>
      <w:r w:rsidRPr="00C038C5">
        <w:rPr>
          <w:rFonts w:ascii="Times New Roman" w:hAnsi="Times New Roman" w:cs="Times New Roman"/>
          <w:sz w:val="28"/>
          <w:szCs w:val="28"/>
        </w:rPr>
        <w:t>. М.</w:t>
      </w:r>
      <w:r w:rsidR="009D0668">
        <w:rPr>
          <w:rFonts w:ascii="Times New Roman" w:hAnsi="Times New Roman" w:cs="Times New Roman"/>
          <w:sz w:val="28"/>
          <w:szCs w:val="28"/>
        </w:rPr>
        <w:t>,</w:t>
      </w:r>
      <w:r w:rsidR="003D6B99">
        <w:rPr>
          <w:rFonts w:ascii="Times New Roman" w:hAnsi="Times New Roman" w:cs="Times New Roman"/>
          <w:sz w:val="28"/>
          <w:szCs w:val="28"/>
        </w:rPr>
        <w:t xml:space="preserve"> 2008. С.277-</w:t>
      </w:r>
      <w:r w:rsidRPr="00C038C5">
        <w:rPr>
          <w:rFonts w:ascii="Times New Roman" w:hAnsi="Times New Roman" w:cs="Times New Roman"/>
          <w:sz w:val="28"/>
          <w:szCs w:val="28"/>
        </w:rPr>
        <w:t>303.</w:t>
      </w:r>
    </w:p>
    <w:p w:rsidR="00C038C5" w:rsidRPr="00C038C5" w:rsidRDefault="00C038C5" w:rsidP="009D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5">
        <w:rPr>
          <w:rFonts w:ascii="Times New Roman" w:hAnsi="Times New Roman" w:cs="Times New Roman"/>
          <w:sz w:val="28"/>
          <w:szCs w:val="28"/>
        </w:rPr>
        <w:t>3.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 </w:t>
      </w:r>
      <w:r w:rsidRPr="00C038C5">
        <w:rPr>
          <w:rFonts w:ascii="Times New Roman" w:hAnsi="Times New Roman" w:cs="Times New Roman"/>
          <w:sz w:val="28"/>
          <w:szCs w:val="28"/>
        </w:rPr>
        <w:t>Релятивистский мир в драме конца 1970-х. Спектакль Анатолия Васильева по пьесе Виктора Славкина «Взрослая дочь молодого чел</w:t>
      </w:r>
      <w:r w:rsidR="003D6B99">
        <w:rPr>
          <w:rFonts w:ascii="Times New Roman" w:hAnsi="Times New Roman" w:cs="Times New Roman"/>
          <w:sz w:val="28"/>
          <w:szCs w:val="28"/>
        </w:rPr>
        <w:t>овека» // Вопросы театра.</w:t>
      </w:r>
      <w:r w:rsidRPr="00C0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C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0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8C5">
        <w:rPr>
          <w:rFonts w:ascii="Times New Roman" w:hAnsi="Times New Roman" w:cs="Times New Roman"/>
          <w:sz w:val="28"/>
          <w:szCs w:val="28"/>
        </w:rPr>
        <w:t>scаeni</w:t>
      </w:r>
      <w:r w:rsidR="009D0668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>. М., 2008. № 1-2. С. 94-107.</w:t>
      </w:r>
    </w:p>
    <w:p w:rsidR="00C038C5" w:rsidRPr="00C038C5" w:rsidRDefault="00C038C5" w:rsidP="009D06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5">
        <w:rPr>
          <w:rFonts w:ascii="Times New Roman" w:hAnsi="Times New Roman" w:cs="Times New Roman"/>
          <w:sz w:val="28"/>
          <w:szCs w:val="28"/>
        </w:rPr>
        <w:t>4.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 </w:t>
      </w:r>
      <w:r w:rsidRPr="00C038C5">
        <w:rPr>
          <w:rFonts w:ascii="Times New Roman" w:hAnsi="Times New Roman" w:cs="Times New Roman"/>
          <w:sz w:val="28"/>
          <w:szCs w:val="28"/>
        </w:rPr>
        <w:t>Анатолий Васильев: на пути к методу // Известия Российского государственного педагогического университета им. А.И.</w:t>
      </w:r>
      <w:r w:rsidR="001726D7">
        <w:rPr>
          <w:rFonts w:ascii="Times New Roman" w:hAnsi="Times New Roman" w:cs="Times New Roman"/>
          <w:sz w:val="28"/>
          <w:szCs w:val="28"/>
        </w:rPr>
        <w:t xml:space="preserve"> </w:t>
      </w:r>
      <w:r w:rsidRPr="00C038C5">
        <w:rPr>
          <w:rFonts w:ascii="Times New Roman" w:hAnsi="Times New Roman" w:cs="Times New Roman"/>
          <w:sz w:val="28"/>
          <w:szCs w:val="28"/>
        </w:rPr>
        <w:t>Герцена. № 34 (74): Аспирантские тетради. Ч</w:t>
      </w:r>
      <w:r w:rsidR="001726D7">
        <w:rPr>
          <w:rFonts w:ascii="Times New Roman" w:hAnsi="Times New Roman" w:cs="Times New Roman"/>
          <w:sz w:val="28"/>
          <w:szCs w:val="28"/>
        </w:rPr>
        <w:t>.</w:t>
      </w:r>
      <w:r w:rsidRPr="00C038C5">
        <w:rPr>
          <w:rFonts w:ascii="Times New Roman" w:hAnsi="Times New Roman" w:cs="Times New Roman"/>
          <w:sz w:val="28"/>
          <w:szCs w:val="28"/>
        </w:rPr>
        <w:t xml:space="preserve"> 1. (Общественные и гуманитарные </w:t>
      </w:r>
      <w:r w:rsidR="009D0668">
        <w:rPr>
          <w:rFonts w:ascii="Times New Roman" w:hAnsi="Times New Roman" w:cs="Times New Roman"/>
          <w:sz w:val="28"/>
          <w:szCs w:val="28"/>
        </w:rPr>
        <w:t xml:space="preserve">науки): Научный журнал. – СПб., 2008. </w:t>
      </w:r>
      <w:r w:rsidRPr="00C038C5">
        <w:rPr>
          <w:rFonts w:ascii="Times New Roman" w:hAnsi="Times New Roman" w:cs="Times New Roman"/>
          <w:sz w:val="28"/>
          <w:szCs w:val="28"/>
        </w:rPr>
        <w:t>С. 59-63.</w:t>
      </w:r>
    </w:p>
    <w:p w:rsidR="00344912" w:rsidRPr="0034684B" w:rsidRDefault="00344912" w:rsidP="009D0668">
      <w:pPr>
        <w:jc w:val="both"/>
      </w:pPr>
    </w:p>
    <w:p w:rsidR="0034684B" w:rsidRPr="001726D7" w:rsidRDefault="0034684B" w:rsidP="009D0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b/>
          <w:sz w:val="28"/>
          <w:szCs w:val="28"/>
        </w:rPr>
        <w:t>Зацепин</w:t>
      </w:r>
      <w:proofErr w:type="spellEnd"/>
      <w:r w:rsidR="001726D7" w:rsidRPr="0017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D7" w:rsidRPr="001726D7">
        <w:rPr>
          <w:rFonts w:ascii="Times New Roman" w:hAnsi="Times New Roman" w:cs="Times New Roman"/>
          <w:b/>
          <w:sz w:val="28"/>
          <w:szCs w:val="28"/>
        </w:rPr>
        <w:t>В.Н.</w:t>
      </w:r>
    </w:p>
    <w:p w:rsidR="001726D7" w:rsidRPr="001726D7" w:rsidRDefault="001726D7" w:rsidP="009D06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6D7">
        <w:rPr>
          <w:rFonts w:ascii="Times New Roman" w:hAnsi="Times New Roman" w:cs="Times New Roman"/>
          <w:i/>
          <w:sz w:val="28"/>
          <w:szCs w:val="28"/>
        </w:rPr>
        <w:t>Статьи:</w:t>
      </w:r>
    </w:p>
    <w:p w:rsidR="003D6B99" w:rsidRDefault="0034684B" w:rsidP="009D0668">
      <w:pPr>
        <w:jc w:val="both"/>
        <w:rPr>
          <w:rFonts w:ascii="Times New Roman" w:hAnsi="Times New Roman" w:cs="Times New Roman"/>
          <w:sz w:val="28"/>
          <w:szCs w:val="28"/>
        </w:rPr>
      </w:pPr>
      <w:r w:rsidRPr="001726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Passagen-Werk</w:t>
      </w:r>
      <w:proofErr w:type="spellEnd"/>
      <w:r w:rsidRPr="001726D7">
        <w:rPr>
          <w:rFonts w:ascii="Times New Roman" w:hAnsi="Times New Roman" w:cs="Times New Roman"/>
          <w:sz w:val="28"/>
          <w:szCs w:val="28"/>
        </w:rPr>
        <w:t xml:space="preserve">» Вальтера 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Бень</w:t>
      </w:r>
      <w:r w:rsidR="001726D7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="001726D7">
        <w:rPr>
          <w:rFonts w:ascii="Times New Roman" w:hAnsi="Times New Roman" w:cs="Times New Roman"/>
          <w:sz w:val="28"/>
          <w:szCs w:val="28"/>
        </w:rPr>
        <w:t xml:space="preserve">: архитектура, аллегория и </w:t>
      </w:r>
      <w:r w:rsidRPr="001726D7">
        <w:rPr>
          <w:rFonts w:ascii="Times New Roman" w:hAnsi="Times New Roman" w:cs="Times New Roman"/>
          <w:sz w:val="28"/>
          <w:szCs w:val="28"/>
        </w:rPr>
        <w:t>историческое движение // Ш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арль </w:t>
      </w:r>
      <w:proofErr w:type="spellStart"/>
      <w:r w:rsidR="001726D7" w:rsidRPr="001726D7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1726D7" w:rsidRPr="001726D7">
        <w:rPr>
          <w:rFonts w:ascii="Times New Roman" w:hAnsi="Times New Roman" w:cs="Times New Roman"/>
          <w:sz w:val="28"/>
          <w:szCs w:val="28"/>
        </w:rPr>
        <w:t xml:space="preserve"> &amp; Вальтер </w:t>
      </w:r>
      <w:proofErr w:type="spellStart"/>
      <w:r w:rsidR="001726D7" w:rsidRPr="001726D7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="001726D7" w:rsidRPr="001726D7">
        <w:rPr>
          <w:rFonts w:ascii="Times New Roman" w:hAnsi="Times New Roman" w:cs="Times New Roman"/>
          <w:sz w:val="28"/>
          <w:szCs w:val="28"/>
        </w:rPr>
        <w:t xml:space="preserve">. </w:t>
      </w:r>
      <w:r w:rsidRPr="001726D7">
        <w:rPr>
          <w:rFonts w:ascii="Times New Roman" w:hAnsi="Times New Roman" w:cs="Times New Roman"/>
          <w:sz w:val="28"/>
          <w:szCs w:val="28"/>
        </w:rPr>
        <w:t>Политика &amp; Поэ</w:t>
      </w:r>
      <w:r w:rsidR="001726D7" w:rsidRPr="001726D7">
        <w:rPr>
          <w:rFonts w:ascii="Times New Roman" w:hAnsi="Times New Roman" w:cs="Times New Roman"/>
          <w:sz w:val="28"/>
          <w:szCs w:val="28"/>
        </w:rPr>
        <w:t>тика. М.: НЛО, 2015. С. 224-230.</w:t>
      </w:r>
    </w:p>
    <w:p w:rsidR="003D6B99" w:rsidRPr="003D6B99" w:rsidRDefault="0034684B" w:rsidP="009D0668">
      <w:pPr>
        <w:jc w:val="both"/>
        <w:rPr>
          <w:rFonts w:ascii="Times New Roman" w:hAnsi="Times New Roman" w:cs="Times New Roman"/>
          <w:sz w:val="28"/>
          <w:szCs w:val="28"/>
        </w:rPr>
      </w:pPr>
      <w:r w:rsidRPr="001726D7">
        <w:rPr>
          <w:rFonts w:ascii="Times New Roman" w:hAnsi="Times New Roman" w:cs="Times New Roman"/>
          <w:sz w:val="28"/>
          <w:szCs w:val="28"/>
        </w:rPr>
        <w:t xml:space="preserve">Страсти по 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Дрейеру</w:t>
      </w:r>
      <w:proofErr w:type="spellEnd"/>
      <w:r w:rsidRPr="001726D7">
        <w:rPr>
          <w:rFonts w:ascii="Times New Roman" w:hAnsi="Times New Roman" w:cs="Times New Roman"/>
          <w:sz w:val="28"/>
          <w:szCs w:val="28"/>
        </w:rPr>
        <w:t xml:space="preserve"> // </w:t>
      </w:r>
      <w:r w:rsidR="001726D7" w:rsidRPr="001726D7">
        <w:rPr>
          <w:rFonts w:ascii="Times New Roman" w:hAnsi="Times New Roman" w:cs="Times New Roman"/>
          <w:sz w:val="28"/>
          <w:szCs w:val="28"/>
        </w:rPr>
        <w:t>К</w:t>
      </w:r>
      <w:r w:rsidR="009D0668">
        <w:rPr>
          <w:rFonts w:ascii="Times New Roman" w:hAnsi="Times New Roman" w:cs="Times New Roman"/>
          <w:sz w:val="28"/>
          <w:szCs w:val="28"/>
        </w:rPr>
        <w:t>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726D7" w:rsidRPr="001726D7">
        <w:rPr>
          <w:rFonts w:ascii="Times New Roman" w:hAnsi="Times New Roman" w:cs="Times New Roman"/>
          <w:sz w:val="28"/>
          <w:szCs w:val="28"/>
        </w:rPr>
        <w:t>Дрейер</w:t>
      </w:r>
      <w:proofErr w:type="spellEnd"/>
      <w:r w:rsidR="001726D7" w:rsidRPr="001726D7">
        <w:rPr>
          <w:rFonts w:ascii="Times New Roman" w:hAnsi="Times New Roman" w:cs="Times New Roman"/>
          <w:sz w:val="28"/>
          <w:szCs w:val="28"/>
        </w:rPr>
        <w:t>. «О фильмах». М.:</w:t>
      </w:r>
      <w:r w:rsidRPr="001726D7">
        <w:rPr>
          <w:rFonts w:ascii="Times New Roman" w:hAnsi="Times New Roman" w:cs="Times New Roman"/>
          <w:sz w:val="28"/>
          <w:szCs w:val="28"/>
        </w:rPr>
        <w:t xml:space="preserve"> Новое издательство, 2015 (в печати).</w:t>
      </w:r>
    </w:p>
    <w:p w:rsidR="003D6B99" w:rsidRPr="003D6B99" w:rsidRDefault="009D0668" w:rsidP="009D06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726D7" w:rsidRPr="001726D7">
        <w:rPr>
          <w:rFonts w:ascii="Times New Roman" w:hAnsi="Times New Roman" w:cs="Times New Roman"/>
          <w:i/>
          <w:sz w:val="28"/>
          <w:szCs w:val="28"/>
        </w:rPr>
        <w:t>аучная редактура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комментарии</w:t>
      </w:r>
      <w:r w:rsidR="001726D7" w:rsidRPr="001726D7">
        <w:rPr>
          <w:rFonts w:ascii="Times New Roman" w:hAnsi="Times New Roman" w:cs="Times New Roman"/>
          <w:i/>
          <w:sz w:val="28"/>
          <w:szCs w:val="28"/>
        </w:rPr>
        <w:t>:</w:t>
      </w:r>
    </w:p>
    <w:p w:rsidR="003D6B99" w:rsidRDefault="001726D7" w:rsidP="009D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Айснер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 xml:space="preserve"> Л</w:t>
      </w:r>
      <w:r w:rsidRPr="001726D7">
        <w:rPr>
          <w:rFonts w:ascii="Times New Roman" w:hAnsi="Times New Roman" w:cs="Times New Roman"/>
          <w:sz w:val="28"/>
          <w:szCs w:val="28"/>
        </w:rPr>
        <w:t xml:space="preserve">. </w:t>
      </w:r>
      <w:r w:rsidR="0034684B" w:rsidRPr="001726D7">
        <w:rPr>
          <w:rFonts w:ascii="Times New Roman" w:hAnsi="Times New Roman" w:cs="Times New Roman"/>
          <w:sz w:val="28"/>
          <w:szCs w:val="28"/>
        </w:rPr>
        <w:t>Демонический экран</w:t>
      </w:r>
      <w:r w:rsidRPr="001726D7">
        <w:rPr>
          <w:rFonts w:ascii="Times New Roman" w:hAnsi="Times New Roman" w:cs="Times New Roman"/>
          <w:sz w:val="28"/>
          <w:szCs w:val="28"/>
        </w:rPr>
        <w:t>. М.:</w:t>
      </w:r>
      <w:r w:rsidR="0034684B" w:rsidRPr="0017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4B" w:rsidRPr="001726D7">
        <w:rPr>
          <w:rFonts w:ascii="Times New Roman" w:hAnsi="Times New Roman" w:cs="Times New Roman"/>
          <w:sz w:val="28"/>
          <w:szCs w:val="28"/>
        </w:rPr>
        <w:t>Rosebud</w:t>
      </w:r>
      <w:proofErr w:type="spellEnd"/>
      <w:r w:rsidR="0034684B" w:rsidRPr="001726D7">
        <w:rPr>
          <w:rFonts w:ascii="Times New Roman" w:hAnsi="Times New Roman" w:cs="Times New Roman"/>
          <w:sz w:val="28"/>
          <w:szCs w:val="28"/>
        </w:rPr>
        <w:t>, 2010</w:t>
      </w:r>
      <w:r w:rsidRPr="001726D7">
        <w:rPr>
          <w:rFonts w:ascii="Times New Roman" w:hAnsi="Times New Roman" w:cs="Times New Roman"/>
          <w:sz w:val="28"/>
          <w:szCs w:val="28"/>
        </w:rPr>
        <w:t>.</w:t>
      </w:r>
    </w:p>
    <w:p w:rsidR="003D6B99" w:rsidRDefault="0034684B" w:rsidP="009D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Нэрмор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 xml:space="preserve"> Дж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. </w:t>
      </w:r>
      <w:r w:rsidRPr="001726D7">
        <w:rPr>
          <w:rFonts w:ascii="Times New Roman" w:hAnsi="Times New Roman" w:cs="Times New Roman"/>
          <w:sz w:val="28"/>
          <w:szCs w:val="28"/>
        </w:rPr>
        <w:t>Кубрик</w:t>
      </w:r>
      <w:r w:rsidR="001726D7" w:rsidRPr="001726D7">
        <w:rPr>
          <w:rFonts w:ascii="Times New Roman" w:hAnsi="Times New Roman" w:cs="Times New Roman"/>
          <w:sz w:val="28"/>
          <w:szCs w:val="28"/>
        </w:rPr>
        <w:t>.</w:t>
      </w:r>
      <w:r w:rsidRPr="001726D7">
        <w:rPr>
          <w:rFonts w:ascii="Times New Roman" w:hAnsi="Times New Roman" w:cs="Times New Roman"/>
          <w:sz w:val="28"/>
          <w:szCs w:val="28"/>
        </w:rPr>
        <w:t xml:space="preserve"> М.</w:t>
      </w:r>
      <w:r w:rsidR="001726D7" w:rsidRPr="001726D7">
        <w:rPr>
          <w:rFonts w:ascii="Times New Roman" w:hAnsi="Times New Roman" w:cs="Times New Roman"/>
          <w:sz w:val="28"/>
          <w:szCs w:val="28"/>
        </w:rPr>
        <w:t>:</w:t>
      </w:r>
      <w:r w:rsidRPr="0017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Rosebud</w:t>
      </w:r>
      <w:proofErr w:type="spellEnd"/>
      <w:r w:rsidRPr="001726D7">
        <w:rPr>
          <w:rFonts w:ascii="Times New Roman" w:hAnsi="Times New Roman" w:cs="Times New Roman"/>
          <w:sz w:val="28"/>
          <w:szCs w:val="28"/>
        </w:rPr>
        <w:t>, 2012.</w:t>
      </w:r>
      <w:r w:rsidR="001726D7" w:rsidRPr="0017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9" w:rsidRDefault="001726D7" w:rsidP="009D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Ленниг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 xml:space="preserve"> А</w:t>
      </w:r>
      <w:r w:rsidRPr="00172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84B" w:rsidRPr="001726D7">
        <w:rPr>
          <w:rFonts w:ascii="Times New Roman" w:hAnsi="Times New Roman" w:cs="Times New Roman"/>
          <w:sz w:val="28"/>
          <w:szCs w:val="28"/>
        </w:rPr>
        <w:t>Штрогейм</w:t>
      </w:r>
      <w:proofErr w:type="spellEnd"/>
      <w:r w:rsidRPr="001726D7">
        <w:rPr>
          <w:rFonts w:ascii="Times New Roman" w:hAnsi="Times New Roman" w:cs="Times New Roman"/>
          <w:sz w:val="28"/>
          <w:szCs w:val="28"/>
        </w:rPr>
        <w:t>.</w:t>
      </w:r>
      <w:r w:rsidR="0034684B" w:rsidRPr="001726D7">
        <w:rPr>
          <w:rFonts w:ascii="Times New Roman" w:hAnsi="Times New Roman" w:cs="Times New Roman"/>
          <w:sz w:val="28"/>
          <w:szCs w:val="28"/>
        </w:rPr>
        <w:t xml:space="preserve"> М.</w:t>
      </w:r>
      <w:r w:rsidRPr="001726D7">
        <w:rPr>
          <w:rFonts w:ascii="Times New Roman" w:hAnsi="Times New Roman" w:cs="Times New Roman"/>
          <w:sz w:val="28"/>
          <w:szCs w:val="28"/>
        </w:rPr>
        <w:t>:</w:t>
      </w:r>
      <w:r w:rsidR="0034684B" w:rsidRPr="0017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4B" w:rsidRPr="001726D7">
        <w:rPr>
          <w:rFonts w:ascii="Times New Roman" w:hAnsi="Times New Roman" w:cs="Times New Roman"/>
          <w:sz w:val="28"/>
          <w:szCs w:val="28"/>
        </w:rPr>
        <w:t>Rosebud</w:t>
      </w:r>
      <w:proofErr w:type="spellEnd"/>
      <w:r w:rsidR="0034684B" w:rsidRPr="001726D7">
        <w:rPr>
          <w:rFonts w:ascii="Times New Roman" w:hAnsi="Times New Roman" w:cs="Times New Roman"/>
          <w:sz w:val="28"/>
          <w:szCs w:val="28"/>
        </w:rPr>
        <w:t>, 2012</w:t>
      </w:r>
      <w:r w:rsidR="009D0668">
        <w:rPr>
          <w:rFonts w:ascii="Times New Roman" w:hAnsi="Times New Roman" w:cs="Times New Roman"/>
          <w:sz w:val="28"/>
          <w:szCs w:val="28"/>
        </w:rPr>
        <w:t>.</w:t>
      </w:r>
    </w:p>
    <w:p w:rsidR="003D6B99" w:rsidRDefault="0034684B" w:rsidP="009D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Ногейра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 xml:space="preserve"> Р</w:t>
      </w:r>
      <w:r w:rsidR="001726D7" w:rsidRPr="001726D7">
        <w:rPr>
          <w:rFonts w:ascii="Times New Roman" w:hAnsi="Times New Roman" w:cs="Times New Roman"/>
          <w:sz w:val="28"/>
          <w:szCs w:val="28"/>
        </w:rPr>
        <w:t>.</w:t>
      </w:r>
      <w:r w:rsidRPr="001726D7">
        <w:rPr>
          <w:rFonts w:ascii="Times New Roman" w:hAnsi="Times New Roman" w:cs="Times New Roman"/>
          <w:sz w:val="28"/>
          <w:szCs w:val="28"/>
        </w:rPr>
        <w:t xml:space="preserve"> Разговоры с 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Мельвилем</w:t>
      </w:r>
      <w:proofErr w:type="spellEnd"/>
      <w:r w:rsidR="001726D7" w:rsidRPr="001726D7">
        <w:rPr>
          <w:rFonts w:ascii="Times New Roman" w:hAnsi="Times New Roman" w:cs="Times New Roman"/>
          <w:sz w:val="28"/>
          <w:szCs w:val="28"/>
        </w:rPr>
        <w:t>. M.:</w:t>
      </w:r>
      <w:r w:rsidRPr="0017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D7">
        <w:rPr>
          <w:rFonts w:ascii="Times New Roman" w:hAnsi="Times New Roman" w:cs="Times New Roman"/>
          <w:sz w:val="28"/>
          <w:szCs w:val="28"/>
        </w:rPr>
        <w:t>Rosebud</w:t>
      </w:r>
      <w:proofErr w:type="spellEnd"/>
      <w:r w:rsidRPr="001726D7">
        <w:rPr>
          <w:rFonts w:ascii="Times New Roman" w:hAnsi="Times New Roman" w:cs="Times New Roman"/>
          <w:sz w:val="28"/>
          <w:szCs w:val="28"/>
        </w:rPr>
        <w:t>, 2014</w:t>
      </w:r>
      <w:r w:rsidR="009D0668">
        <w:rPr>
          <w:rFonts w:ascii="Times New Roman" w:hAnsi="Times New Roman" w:cs="Times New Roman"/>
          <w:sz w:val="28"/>
          <w:szCs w:val="28"/>
        </w:rPr>
        <w:t>.</w:t>
      </w:r>
    </w:p>
    <w:p w:rsidR="0034684B" w:rsidRPr="001726D7" w:rsidRDefault="001726D7" w:rsidP="009D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D7">
        <w:rPr>
          <w:rFonts w:ascii="Times New Roman" w:hAnsi="Times New Roman" w:cs="Times New Roman"/>
          <w:sz w:val="28"/>
          <w:szCs w:val="28"/>
        </w:rPr>
        <w:t>Скифано</w:t>
      </w:r>
      <w:proofErr w:type="spellEnd"/>
      <w:r w:rsidR="009D0668">
        <w:rPr>
          <w:rFonts w:ascii="Times New Roman" w:hAnsi="Times New Roman" w:cs="Times New Roman"/>
          <w:sz w:val="28"/>
          <w:szCs w:val="28"/>
        </w:rPr>
        <w:t xml:space="preserve"> Л</w:t>
      </w:r>
      <w:r w:rsidRPr="00172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84B" w:rsidRPr="001726D7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="0034684B" w:rsidRPr="001726D7">
        <w:rPr>
          <w:rFonts w:ascii="Times New Roman" w:hAnsi="Times New Roman" w:cs="Times New Roman"/>
          <w:sz w:val="28"/>
          <w:szCs w:val="28"/>
        </w:rPr>
        <w:t>: обнаженная жизнь</w:t>
      </w:r>
      <w:r w:rsidRPr="001726D7">
        <w:rPr>
          <w:rFonts w:ascii="Times New Roman" w:hAnsi="Times New Roman" w:cs="Times New Roman"/>
          <w:sz w:val="28"/>
          <w:szCs w:val="28"/>
        </w:rPr>
        <w:t>. М.:</w:t>
      </w:r>
      <w:r w:rsidR="0034684B" w:rsidRPr="0017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84B" w:rsidRPr="001726D7">
        <w:rPr>
          <w:rFonts w:ascii="Times New Roman" w:hAnsi="Times New Roman" w:cs="Times New Roman"/>
          <w:sz w:val="28"/>
          <w:szCs w:val="28"/>
        </w:rPr>
        <w:t>Rosebud</w:t>
      </w:r>
      <w:proofErr w:type="spellEnd"/>
      <w:r w:rsidR="0034684B" w:rsidRPr="001726D7">
        <w:rPr>
          <w:rFonts w:ascii="Times New Roman" w:hAnsi="Times New Roman" w:cs="Times New Roman"/>
          <w:sz w:val="28"/>
          <w:szCs w:val="28"/>
        </w:rPr>
        <w:t>, 2015</w:t>
      </w:r>
      <w:r w:rsidRPr="001726D7">
        <w:rPr>
          <w:rFonts w:ascii="Times New Roman" w:hAnsi="Times New Roman" w:cs="Times New Roman"/>
          <w:sz w:val="28"/>
          <w:szCs w:val="28"/>
        </w:rPr>
        <w:t>.</w:t>
      </w:r>
    </w:p>
    <w:sectPr w:rsidR="0034684B" w:rsidRPr="0017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4F"/>
    <w:rsid w:val="001726D7"/>
    <w:rsid w:val="00344912"/>
    <w:rsid w:val="0034684B"/>
    <w:rsid w:val="003D6B99"/>
    <w:rsid w:val="00486451"/>
    <w:rsid w:val="005F3519"/>
    <w:rsid w:val="009D0668"/>
    <w:rsid w:val="00C038C5"/>
    <w:rsid w:val="00C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БВ</cp:lastModifiedBy>
  <cp:revision>7</cp:revision>
  <dcterms:created xsi:type="dcterms:W3CDTF">2015-05-12T12:20:00Z</dcterms:created>
  <dcterms:modified xsi:type="dcterms:W3CDTF">2015-05-16T23:47:00Z</dcterms:modified>
</cp:coreProperties>
</file>