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4" w:rsidRPr="00B233D6" w:rsidRDefault="00591D24" w:rsidP="007A4750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2F3AF170" wp14:editId="034D1F1F">
            <wp:extent cx="1646767" cy="1627899"/>
            <wp:effectExtent l="0" t="0" r="0" b="0"/>
            <wp:docPr id="1" name="Рисунок 1" descr="эмб-нужна надежда и теп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-нужна надежда и теп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4" cy="16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:rsidR="00591D24" w:rsidRPr="00B233D6" w:rsidRDefault="002C25AC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>15</w:t>
      </w:r>
      <w:r w:rsidR="00591D24" w:rsidRPr="00B233D6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Pr="00B233D6">
        <w:rPr>
          <w:rFonts w:ascii="Constantia" w:eastAsia="Arial Unicode MS" w:hAnsi="Constantia"/>
          <w:b/>
          <w:sz w:val="24"/>
          <w:szCs w:val="24"/>
        </w:rPr>
        <w:t>ноября</w:t>
      </w:r>
      <w:r w:rsidR="007A4750" w:rsidRPr="00B233D6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591D24" w:rsidRPr="00B233D6">
        <w:rPr>
          <w:rFonts w:ascii="Constantia" w:eastAsia="Arial Unicode MS" w:hAnsi="Constantia"/>
          <w:b/>
          <w:sz w:val="24"/>
          <w:szCs w:val="24"/>
        </w:rPr>
        <w:t>(четверг) 201</w:t>
      </w:r>
      <w:r w:rsidRPr="00B233D6">
        <w:rPr>
          <w:rFonts w:ascii="Constantia" w:eastAsia="Arial Unicode MS" w:hAnsi="Constantia"/>
          <w:b/>
          <w:sz w:val="24"/>
          <w:szCs w:val="24"/>
        </w:rPr>
        <w:t>8</w:t>
      </w:r>
      <w:r w:rsidR="00591D24" w:rsidRPr="00B233D6">
        <w:rPr>
          <w:rFonts w:ascii="Constantia" w:eastAsia="Arial Unicode MS" w:hAnsi="Constantia"/>
          <w:b/>
          <w:sz w:val="24"/>
          <w:szCs w:val="24"/>
        </w:rPr>
        <w:t xml:space="preserve"> г.</w:t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>В ГОСУДАРСТВЕННОМ ИНСТИТУТЕ ИСКУССТВОЗНАНИЯ</w:t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 xml:space="preserve">СОСТОИТСЯ </w:t>
      </w:r>
      <w:r w:rsidR="002C25AC" w:rsidRPr="00B233D6">
        <w:rPr>
          <w:rFonts w:ascii="Constantia" w:eastAsia="Arial Unicode MS" w:hAnsi="Constantia"/>
          <w:b/>
          <w:sz w:val="32"/>
          <w:szCs w:val="32"/>
        </w:rPr>
        <w:t>10</w:t>
      </w:r>
      <w:r w:rsidR="0049691E" w:rsidRPr="00B233D6">
        <w:rPr>
          <w:rFonts w:ascii="Constantia" w:eastAsia="Arial Unicode MS" w:hAnsi="Constantia"/>
          <w:b/>
          <w:sz w:val="32"/>
          <w:szCs w:val="32"/>
        </w:rPr>
        <w:t xml:space="preserve"> (</w:t>
      </w:r>
      <w:r w:rsidR="002C25AC" w:rsidRPr="00B233D6">
        <w:rPr>
          <w:rFonts w:ascii="Constantia" w:eastAsia="Arial Unicode MS" w:hAnsi="Constantia"/>
          <w:b/>
          <w:sz w:val="32"/>
          <w:szCs w:val="32"/>
        </w:rPr>
        <w:t>46</w:t>
      </w:r>
      <w:r w:rsidR="0049691E" w:rsidRPr="00B233D6">
        <w:rPr>
          <w:rFonts w:ascii="Constantia" w:eastAsia="Arial Unicode MS" w:hAnsi="Constantia"/>
          <w:b/>
          <w:sz w:val="32"/>
          <w:szCs w:val="32"/>
        </w:rPr>
        <w:t>)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:rsidR="00591D24" w:rsidRPr="00B233D6" w:rsidRDefault="00591D24" w:rsidP="00591D24">
      <w:pPr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Форма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2C25AC" w:rsidRPr="00B233D6">
        <w:rPr>
          <w:rFonts w:ascii="Constantia" w:eastAsia="Arial Unicode MS" w:hAnsi="Constantia"/>
          <w:sz w:val="24"/>
          <w:szCs w:val="24"/>
        </w:rPr>
        <w:t>презентация книги</w:t>
      </w:r>
    </w:p>
    <w:p w:rsidR="00591D24" w:rsidRPr="00B233D6" w:rsidRDefault="00591D24" w:rsidP="00591D24">
      <w:pPr>
        <w:rPr>
          <w:rFonts w:ascii="Times New Roman" w:hAnsi="Times New Roman" w:cs="Times New Roman"/>
          <w:sz w:val="24"/>
          <w:szCs w:val="24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Тематическое направление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2C25AC" w:rsidRPr="00B233D6">
        <w:rPr>
          <w:rFonts w:ascii="Times New Roman" w:hAnsi="Times New Roman" w:cs="Times New Roman"/>
          <w:sz w:val="24"/>
          <w:szCs w:val="24"/>
        </w:rPr>
        <w:t xml:space="preserve">русское театральное искусство </w:t>
      </w:r>
      <w:r w:rsidR="002C25AC" w:rsidRPr="00B233D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C25AC" w:rsidRPr="00B233D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D42F87" w:rsidRPr="00B233D6" w:rsidRDefault="00591D24" w:rsidP="00591D24">
      <w:pPr>
        <w:rPr>
          <w:rFonts w:ascii="Constantia" w:eastAsia="Arial Unicode MS" w:hAnsi="Constantia"/>
          <w:iCs/>
          <w:sz w:val="24"/>
          <w:szCs w:val="24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Тема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2C25AC" w:rsidRPr="00B233D6">
        <w:rPr>
          <w:rFonts w:ascii="Constantia" w:eastAsia="Arial Unicode MS" w:hAnsi="Constantia"/>
          <w:iCs/>
          <w:sz w:val="24"/>
          <w:szCs w:val="24"/>
        </w:rPr>
        <w:t>книга Л.М.</w:t>
      </w:r>
      <w:r w:rsidR="005A3AA4">
        <w:rPr>
          <w:rFonts w:ascii="Constantia" w:eastAsia="Arial Unicode MS" w:hAnsi="Constantia"/>
          <w:iCs/>
          <w:sz w:val="24"/>
          <w:szCs w:val="24"/>
        </w:rPr>
        <w:t xml:space="preserve"> </w:t>
      </w:r>
      <w:proofErr w:type="gramStart"/>
      <w:r w:rsidR="002C25AC" w:rsidRPr="00B233D6">
        <w:rPr>
          <w:rFonts w:ascii="Constantia" w:eastAsia="Arial Unicode MS" w:hAnsi="Constantia"/>
          <w:iCs/>
          <w:sz w:val="24"/>
          <w:szCs w:val="24"/>
        </w:rPr>
        <w:t>Стариковой</w:t>
      </w:r>
      <w:proofErr w:type="gramEnd"/>
      <w:r w:rsidR="002C25AC" w:rsidRPr="00B233D6">
        <w:rPr>
          <w:rFonts w:ascii="Constantia" w:eastAsia="Arial Unicode MS" w:hAnsi="Constantia"/>
          <w:iCs/>
          <w:sz w:val="24"/>
          <w:szCs w:val="24"/>
        </w:rPr>
        <w:t xml:space="preserve"> «Театр и зрелища российских столиц в </w:t>
      </w:r>
      <w:r w:rsidR="002C25AC" w:rsidRPr="00B233D6">
        <w:rPr>
          <w:rFonts w:ascii="Constantia" w:eastAsia="Arial Unicode MS" w:hAnsi="Constantia"/>
          <w:iCs/>
          <w:sz w:val="24"/>
          <w:szCs w:val="24"/>
          <w:lang w:val="en-US"/>
        </w:rPr>
        <w:t>XVIII</w:t>
      </w:r>
      <w:r w:rsidR="002C25AC" w:rsidRPr="00B233D6">
        <w:rPr>
          <w:rFonts w:ascii="Constantia" w:eastAsia="Arial Unicode MS" w:hAnsi="Constantia"/>
          <w:iCs/>
          <w:sz w:val="24"/>
          <w:szCs w:val="24"/>
        </w:rPr>
        <w:t xml:space="preserve"> веке» (М.: ГЦТМ им. А.А.</w:t>
      </w:r>
      <w:r w:rsidR="005A3AA4">
        <w:rPr>
          <w:rFonts w:ascii="Constantia" w:eastAsia="Arial Unicode MS" w:hAnsi="Constantia"/>
          <w:iCs/>
          <w:sz w:val="24"/>
          <w:szCs w:val="24"/>
        </w:rPr>
        <w:t xml:space="preserve"> </w:t>
      </w:r>
      <w:bookmarkStart w:id="0" w:name="_GoBack"/>
      <w:bookmarkEnd w:id="0"/>
      <w:r w:rsidR="002C25AC" w:rsidRPr="00B233D6">
        <w:rPr>
          <w:rFonts w:ascii="Constantia" w:eastAsia="Arial Unicode MS" w:hAnsi="Constantia"/>
          <w:iCs/>
          <w:sz w:val="24"/>
          <w:szCs w:val="24"/>
        </w:rPr>
        <w:t>Бахрушина, 2018)</w:t>
      </w:r>
    </w:p>
    <w:p w:rsidR="00591D24" w:rsidRPr="00B233D6" w:rsidRDefault="00591D24" w:rsidP="00591D24">
      <w:pPr>
        <w:rPr>
          <w:rFonts w:ascii="Constantia" w:eastAsia="Arial Unicode MS" w:hAnsi="Constantia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Докладчик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2C25AC" w:rsidRPr="00B233D6">
        <w:rPr>
          <w:rFonts w:ascii="Constantia" w:eastAsia="Arial Unicode MS" w:hAnsi="Constantia"/>
          <w:sz w:val="24"/>
          <w:szCs w:val="24"/>
        </w:rPr>
        <w:t>д. иск. Людмила Михайловна Старикова (Государственный институт искусствознания)</w:t>
      </w:r>
    </w:p>
    <w:p w:rsidR="00591D24" w:rsidRPr="00B233D6" w:rsidRDefault="00591D24" w:rsidP="00591D24">
      <w:pPr>
        <w:pStyle w:val="a3"/>
        <w:shd w:val="clear" w:color="auto" w:fill="FFFFFF"/>
        <w:spacing w:after="202" w:line="360" w:lineRule="auto"/>
        <w:rPr>
          <w:rFonts w:eastAsia="Times New Roman"/>
          <w:i/>
          <w:lang w:eastAsia="ru-RU"/>
        </w:rPr>
      </w:pPr>
      <w:r w:rsidRPr="00B233D6">
        <w:rPr>
          <w:rFonts w:ascii="Constantia" w:eastAsia="Arial Unicode MS" w:hAnsi="Constantia"/>
          <w:b/>
          <w:bCs/>
          <w:i/>
          <w:iCs/>
        </w:rPr>
        <w:t>Ключевые аспекты:</w:t>
      </w:r>
      <w:r w:rsidRPr="00B233D6">
        <w:rPr>
          <w:iCs/>
        </w:rPr>
        <w:t xml:space="preserve"> </w:t>
      </w:r>
      <w:r w:rsidR="002C25AC" w:rsidRPr="00B233D6">
        <w:rPr>
          <w:iCs/>
        </w:rPr>
        <w:t xml:space="preserve">Книгу составляют историко-документальные очерки: четыре из них посвящены театрально-зрелищной жизни российских столиц разных эпох в </w:t>
      </w:r>
      <w:r w:rsidR="002C25AC" w:rsidRPr="00B233D6">
        <w:rPr>
          <w:iCs/>
          <w:lang w:val="en-US"/>
        </w:rPr>
        <w:t>XVIII</w:t>
      </w:r>
      <w:r w:rsidR="002C25AC" w:rsidRPr="00B233D6">
        <w:rPr>
          <w:iCs/>
        </w:rPr>
        <w:t xml:space="preserve"> веке – от Петра </w:t>
      </w:r>
      <w:r w:rsidR="002C25AC" w:rsidRPr="00B233D6">
        <w:rPr>
          <w:iCs/>
          <w:lang w:val="en-US"/>
        </w:rPr>
        <w:t>I</w:t>
      </w:r>
      <w:r w:rsidR="002C25AC" w:rsidRPr="00B233D6">
        <w:rPr>
          <w:iCs/>
        </w:rPr>
        <w:t xml:space="preserve"> до Екатерины</w:t>
      </w:r>
      <w:r w:rsidR="002C25AC" w:rsidRPr="00B233D6">
        <w:t xml:space="preserve"> </w:t>
      </w:r>
      <w:r w:rsidR="002C25AC" w:rsidRPr="00B233D6">
        <w:rPr>
          <w:iCs/>
        </w:rPr>
        <w:t xml:space="preserve">II; пятый </w:t>
      </w:r>
      <w:r w:rsidR="00A910A9" w:rsidRPr="00B233D6">
        <w:rPr>
          <w:iCs/>
        </w:rPr>
        <w:t>–</w:t>
      </w:r>
      <w:r w:rsidR="002C25AC" w:rsidRPr="00B233D6">
        <w:rPr>
          <w:iCs/>
        </w:rPr>
        <w:t xml:space="preserve"> биографиям</w:t>
      </w:r>
      <w:r w:rsidR="00A910A9" w:rsidRPr="00B233D6">
        <w:rPr>
          <w:iCs/>
        </w:rPr>
        <w:t xml:space="preserve"> актеров тех времен. В каждом большом очерке – присутствуют малые – освещающие определенные явления и события театра и зрелищ. Вместе эти очерки создают общую картину театрально-музыкальной и зрелищной культуры целого века.</w:t>
      </w:r>
    </w:p>
    <w:p w:rsidR="00591D24" w:rsidRPr="00B233D6" w:rsidRDefault="00591D24" w:rsidP="00591D24">
      <w:pPr>
        <w:spacing w:line="360" w:lineRule="auto"/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Место проведения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Государственный институт искусствознания, </w:t>
      </w:r>
      <w:r w:rsidR="008A0191" w:rsidRPr="00B233D6">
        <w:rPr>
          <w:rFonts w:ascii="Constantia" w:eastAsia="Arial Unicode MS" w:hAnsi="Constantia"/>
          <w:b/>
          <w:sz w:val="24"/>
          <w:szCs w:val="24"/>
        </w:rPr>
        <w:t>библиотека</w:t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Время</w:t>
      </w:r>
      <w:r w:rsidRPr="00B233D6">
        <w:rPr>
          <w:rFonts w:ascii="Constantia" w:eastAsia="Arial Unicode MS" w:hAnsi="Constantia"/>
          <w:b/>
          <w:sz w:val="24"/>
          <w:szCs w:val="24"/>
        </w:rPr>
        <w:t>: 17.00</w:t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>Всех желающих принять участие в семинаре прошу зарегистрироваться по электронной почте: culture.18.century@gmail.com</w:t>
      </w:r>
    </w:p>
    <w:p w:rsidR="00591D24" w:rsidRPr="00B233D6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B233D6"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:rsidR="009F038B" w:rsidRPr="00B233D6" w:rsidRDefault="00591D24" w:rsidP="007A4750">
      <w:pPr>
        <w:jc w:val="center"/>
      </w:pPr>
      <w:r w:rsidRPr="00B233D6">
        <w:rPr>
          <w:rFonts w:ascii="Constantia" w:eastAsia="Arial Unicode MS" w:hAnsi="Constantia"/>
          <w:b/>
          <w:i/>
          <w:sz w:val="24"/>
          <w:szCs w:val="24"/>
        </w:rPr>
        <w:t>Куратор семинара</w:t>
      </w:r>
      <w:r w:rsidRPr="00B233D6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4110DF" w:rsidRPr="00B233D6">
        <w:rPr>
          <w:rFonts w:ascii="Constantia" w:eastAsia="Arial Unicode MS" w:hAnsi="Constantia"/>
          <w:b/>
          <w:sz w:val="24"/>
          <w:szCs w:val="24"/>
        </w:rPr>
        <w:t xml:space="preserve">к. иск. </w:t>
      </w:r>
      <w:r w:rsidRPr="00B233D6">
        <w:rPr>
          <w:rFonts w:ascii="Constantia" w:eastAsia="Arial Unicode MS" w:hAnsi="Constantia"/>
          <w:b/>
          <w:sz w:val="24"/>
          <w:szCs w:val="24"/>
        </w:rPr>
        <w:t>Алла Александровна Аронова</w:t>
      </w:r>
    </w:p>
    <w:sectPr w:rsidR="009F038B" w:rsidRPr="00B233D6" w:rsidSect="000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5"/>
    <w:rsid w:val="000379D4"/>
    <w:rsid w:val="000437B4"/>
    <w:rsid w:val="000471B1"/>
    <w:rsid w:val="001734DE"/>
    <w:rsid w:val="00185E17"/>
    <w:rsid w:val="00207DCC"/>
    <w:rsid w:val="00250ED0"/>
    <w:rsid w:val="00265A05"/>
    <w:rsid w:val="00292DDC"/>
    <w:rsid w:val="002C25AC"/>
    <w:rsid w:val="003674A3"/>
    <w:rsid w:val="004110DF"/>
    <w:rsid w:val="0049691E"/>
    <w:rsid w:val="004C05E2"/>
    <w:rsid w:val="004C2F81"/>
    <w:rsid w:val="004E15EF"/>
    <w:rsid w:val="005838DD"/>
    <w:rsid w:val="00591D24"/>
    <w:rsid w:val="005A3AA4"/>
    <w:rsid w:val="005E1B70"/>
    <w:rsid w:val="00617FCE"/>
    <w:rsid w:val="006608F2"/>
    <w:rsid w:val="00685730"/>
    <w:rsid w:val="00730544"/>
    <w:rsid w:val="00784535"/>
    <w:rsid w:val="007A448F"/>
    <w:rsid w:val="007A4750"/>
    <w:rsid w:val="007D3C31"/>
    <w:rsid w:val="007E0522"/>
    <w:rsid w:val="007E0AF6"/>
    <w:rsid w:val="008330CE"/>
    <w:rsid w:val="008A0191"/>
    <w:rsid w:val="008D7EBB"/>
    <w:rsid w:val="00951324"/>
    <w:rsid w:val="009878B2"/>
    <w:rsid w:val="009B3AED"/>
    <w:rsid w:val="009F038B"/>
    <w:rsid w:val="00A518BE"/>
    <w:rsid w:val="00A910A9"/>
    <w:rsid w:val="00B233D6"/>
    <w:rsid w:val="00B46B60"/>
    <w:rsid w:val="00B662A8"/>
    <w:rsid w:val="00B95D89"/>
    <w:rsid w:val="00BE13B5"/>
    <w:rsid w:val="00C05FAE"/>
    <w:rsid w:val="00C43B59"/>
    <w:rsid w:val="00D421F2"/>
    <w:rsid w:val="00D42F87"/>
    <w:rsid w:val="00E03E27"/>
    <w:rsid w:val="00E50341"/>
    <w:rsid w:val="00E85004"/>
    <w:rsid w:val="00F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F945-5401-42C6-B37B-04661269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Alla</cp:lastModifiedBy>
  <cp:revision>3</cp:revision>
  <dcterms:created xsi:type="dcterms:W3CDTF">2018-11-08T19:08:00Z</dcterms:created>
  <dcterms:modified xsi:type="dcterms:W3CDTF">2018-11-08T19:13:00Z</dcterms:modified>
</cp:coreProperties>
</file>